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F16" w:rsidRPr="00932A49" w:rsidRDefault="002B2F16" w:rsidP="002B2F16">
      <w:pPr>
        <w:pStyle w:val="Clan"/>
        <w:spacing w:before="0" w:after="0"/>
        <w:ind w:left="0"/>
        <w:jc w:val="both"/>
        <w:rPr>
          <w:rFonts w:ascii="Times New Roman" w:hAnsi="Times New Roman" w:cs="Times New Roman"/>
          <w:b w:val="0"/>
          <w:sz w:val="24"/>
          <w:szCs w:val="24"/>
        </w:rPr>
      </w:pPr>
      <w:r w:rsidRPr="00932A49">
        <w:rPr>
          <w:rFonts w:ascii="Times New Roman" w:hAnsi="Times New Roman" w:cs="Times New Roman"/>
          <w:b w:val="0"/>
          <w:sz w:val="24"/>
          <w:szCs w:val="24"/>
        </w:rPr>
        <w:t>РЕПУБЛИКА СРБИЈА</w:t>
      </w:r>
    </w:p>
    <w:p w:rsidR="002B2F16" w:rsidRPr="00932A49" w:rsidRDefault="002B2F16" w:rsidP="002B2F16">
      <w:pPr>
        <w:pStyle w:val="Clan"/>
        <w:spacing w:before="0" w:after="0"/>
        <w:ind w:left="0"/>
        <w:jc w:val="both"/>
        <w:rPr>
          <w:rFonts w:ascii="Times New Roman" w:hAnsi="Times New Roman" w:cs="Times New Roman"/>
          <w:b w:val="0"/>
          <w:sz w:val="24"/>
          <w:szCs w:val="24"/>
        </w:rPr>
      </w:pPr>
      <w:r w:rsidRPr="00932A49">
        <w:rPr>
          <w:rFonts w:ascii="Times New Roman" w:hAnsi="Times New Roman" w:cs="Times New Roman"/>
          <w:b w:val="0"/>
          <w:sz w:val="24"/>
          <w:szCs w:val="24"/>
        </w:rPr>
        <w:t>НАРОДНА СКУПШТИНА</w:t>
      </w:r>
    </w:p>
    <w:p w:rsidR="002B2F16" w:rsidRPr="00932A49" w:rsidRDefault="002B2F16" w:rsidP="002B2F16">
      <w:pPr>
        <w:pStyle w:val="Clan"/>
        <w:spacing w:before="0" w:after="0"/>
        <w:ind w:left="0"/>
        <w:jc w:val="both"/>
        <w:rPr>
          <w:rFonts w:ascii="Times New Roman" w:hAnsi="Times New Roman" w:cs="Times New Roman"/>
          <w:b w:val="0"/>
          <w:sz w:val="24"/>
          <w:szCs w:val="24"/>
        </w:rPr>
      </w:pPr>
      <w:r w:rsidRPr="00932A49">
        <w:rPr>
          <w:rFonts w:ascii="Times New Roman" w:hAnsi="Times New Roman" w:cs="Times New Roman"/>
          <w:b w:val="0"/>
          <w:sz w:val="24"/>
          <w:szCs w:val="24"/>
        </w:rPr>
        <w:t>Одбор за привреду, регионални развој</w:t>
      </w:r>
    </w:p>
    <w:p w:rsidR="002B2F16" w:rsidRPr="00932A49" w:rsidRDefault="002B2F16" w:rsidP="002B2F16">
      <w:pPr>
        <w:pStyle w:val="Clan"/>
        <w:spacing w:before="0" w:after="0"/>
        <w:ind w:left="0"/>
        <w:jc w:val="both"/>
        <w:rPr>
          <w:rFonts w:ascii="Times New Roman" w:hAnsi="Times New Roman" w:cs="Times New Roman"/>
          <w:b w:val="0"/>
          <w:sz w:val="24"/>
          <w:szCs w:val="24"/>
        </w:rPr>
      </w:pPr>
      <w:r w:rsidRPr="00932A49">
        <w:rPr>
          <w:rFonts w:ascii="Times New Roman" w:hAnsi="Times New Roman" w:cs="Times New Roman"/>
          <w:b w:val="0"/>
          <w:sz w:val="24"/>
          <w:szCs w:val="24"/>
        </w:rPr>
        <w:t xml:space="preserve">трговину, туризам, и енергетику </w:t>
      </w:r>
    </w:p>
    <w:p w:rsidR="002B2F16" w:rsidRPr="00932A49" w:rsidRDefault="002B2F16" w:rsidP="002B2F16">
      <w:pPr>
        <w:pStyle w:val="Clan"/>
        <w:spacing w:before="0" w:after="0"/>
        <w:ind w:left="0"/>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19</w:t>
      </w:r>
      <w:r w:rsidRPr="00932A49">
        <w:rPr>
          <w:rFonts w:ascii="Times New Roman" w:hAnsi="Times New Roman" w:cs="Times New Roman"/>
          <w:b w:val="0"/>
          <w:sz w:val="24"/>
          <w:szCs w:val="24"/>
          <w:lang w:val="sr-Cyrl-RS"/>
        </w:rPr>
        <w:t xml:space="preserve">. </w:t>
      </w:r>
      <w:r>
        <w:rPr>
          <w:rFonts w:ascii="Times New Roman" w:hAnsi="Times New Roman" w:cs="Times New Roman"/>
          <w:b w:val="0"/>
          <w:sz w:val="24"/>
          <w:szCs w:val="24"/>
          <w:lang w:val="sr-Cyrl-RS"/>
        </w:rPr>
        <w:t>јануар</w:t>
      </w:r>
      <w:r w:rsidRPr="00932A49">
        <w:rPr>
          <w:rFonts w:ascii="Times New Roman" w:hAnsi="Times New Roman" w:cs="Times New Roman"/>
          <w:b w:val="0"/>
          <w:sz w:val="24"/>
          <w:szCs w:val="24"/>
          <w:lang w:val="sr-Cyrl-RS"/>
        </w:rPr>
        <w:t xml:space="preserve"> 201</w:t>
      </w:r>
      <w:r>
        <w:rPr>
          <w:rFonts w:ascii="Times New Roman" w:hAnsi="Times New Roman" w:cs="Times New Roman"/>
          <w:b w:val="0"/>
          <w:sz w:val="24"/>
          <w:szCs w:val="24"/>
          <w:lang w:val="sr-Cyrl-RS"/>
        </w:rPr>
        <w:t>5</w:t>
      </w:r>
      <w:r w:rsidRPr="00932A49">
        <w:rPr>
          <w:rFonts w:ascii="Times New Roman" w:hAnsi="Times New Roman" w:cs="Times New Roman"/>
          <w:b w:val="0"/>
          <w:sz w:val="24"/>
          <w:szCs w:val="24"/>
          <w:lang w:val="sr-Cyrl-RS"/>
        </w:rPr>
        <w:t>. године</w:t>
      </w:r>
    </w:p>
    <w:p w:rsidR="002B2F16" w:rsidRPr="00932A49" w:rsidRDefault="002B2F16" w:rsidP="002B2F16">
      <w:pPr>
        <w:pStyle w:val="Clan"/>
        <w:spacing w:before="0" w:after="0"/>
        <w:ind w:left="0"/>
        <w:jc w:val="both"/>
        <w:rPr>
          <w:rFonts w:ascii="Times New Roman" w:hAnsi="Times New Roman" w:cs="Times New Roman"/>
          <w:b w:val="0"/>
          <w:sz w:val="24"/>
          <w:szCs w:val="24"/>
        </w:rPr>
      </w:pPr>
      <w:r w:rsidRPr="00932A49">
        <w:rPr>
          <w:rFonts w:ascii="Times New Roman" w:hAnsi="Times New Roman" w:cs="Times New Roman"/>
          <w:b w:val="0"/>
          <w:sz w:val="24"/>
          <w:szCs w:val="24"/>
        </w:rPr>
        <w:t>Б</w:t>
      </w:r>
      <w:r w:rsidRPr="00932A49">
        <w:rPr>
          <w:rFonts w:ascii="Times New Roman" w:hAnsi="Times New Roman" w:cs="Times New Roman"/>
          <w:b w:val="0"/>
          <w:sz w:val="24"/>
          <w:szCs w:val="24"/>
          <w:lang w:val="sr-Cyrl-RS"/>
        </w:rPr>
        <w:t xml:space="preserve"> </w:t>
      </w:r>
      <w:r w:rsidRPr="00932A49">
        <w:rPr>
          <w:rFonts w:ascii="Times New Roman" w:hAnsi="Times New Roman" w:cs="Times New Roman"/>
          <w:b w:val="0"/>
          <w:sz w:val="24"/>
          <w:szCs w:val="24"/>
        </w:rPr>
        <w:t>е</w:t>
      </w:r>
      <w:r w:rsidRPr="00932A49">
        <w:rPr>
          <w:rFonts w:ascii="Times New Roman" w:hAnsi="Times New Roman" w:cs="Times New Roman"/>
          <w:b w:val="0"/>
          <w:sz w:val="24"/>
          <w:szCs w:val="24"/>
          <w:lang w:val="sr-Cyrl-RS"/>
        </w:rPr>
        <w:t xml:space="preserve"> </w:t>
      </w:r>
      <w:r w:rsidRPr="00932A49">
        <w:rPr>
          <w:rFonts w:ascii="Times New Roman" w:hAnsi="Times New Roman" w:cs="Times New Roman"/>
          <w:b w:val="0"/>
          <w:sz w:val="24"/>
          <w:szCs w:val="24"/>
        </w:rPr>
        <w:t>о</w:t>
      </w:r>
      <w:r w:rsidRPr="00932A49">
        <w:rPr>
          <w:rFonts w:ascii="Times New Roman" w:hAnsi="Times New Roman" w:cs="Times New Roman"/>
          <w:b w:val="0"/>
          <w:sz w:val="24"/>
          <w:szCs w:val="24"/>
          <w:lang w:val="sr-Cyrl-RS"/>
        </w:rPr>
        <w:t xml:space="preserve"> </w:t>
      </w:r>
      <w:r w:rsidRPr="00932A49">
        <w:rPr>
          <w:rFonts w:ascii="Times New Roman" w:hAnsi="Times New Roman" w:cs="Times New Roman"/>
          <w:b w:val="0"/>
          <w:sz w:val="24"/>
          <w:szCs w:val="24"/>
        </w:rPr>
        <w:t>г</w:t>
      </w:r>
      <w:r w:rsidRPr="00932A49">
        <w:rPr>
          <w:rFonts w:ascii="Times New Roman" w:hAnsi="Times New Roman" w:cs="Times New Roman"/>
          <w:b w:val="0"/>
          <w:sz w:val="24"/>
          <w:szCs w:val="24"/>
          <w:lang w:val="sr-Cyrl-RS"/>
        </w:rPr>
        <w:t xml:space="preserve"> </w:t>
      </w:r>
      <w:r w:rsidRPr="00932A49">
        <w:rPr>
          <w:rFonts w:ascii="Times New Roman" w:hAnsi="Times New Roman" w:cs="Times New Roman"/>
          <w:b w:val="0"/>
          <w:sz w:val="24"/>
          <w:szCs w:val="24"/>
        </w:rPr>
        <w:t>р</w:t>
      </w:r>
      <w:r w:rsidRPr="00932A49">
        <w:rPr>
          <w:rFonts w:ascii="Times New Roman" w:hAnsi="Times New Roman" w:cs="Times New Roman"/>
          <w:b w:val="0"/>
          <w:sz w:val="24"/>
          <w:szCs w:val="24"/>
          <w:lang w:val="sr-Cyrl-RS"/>
        </w:rPr>
        <w:t xml:space="preserve"> </w:t>
      </w:r>
      <w:r w:rsidRPr="00932A49">
        <w:rPr>
          <w:rFonts w:ascii="Times New Roman" w:hAnsi="Times New Roman" w:cs="Times New Roman"/>
          <w:b w:val="0"/>
          <w:sz w:val="24"/>
          <w:szCs w:val="24"/>
        </w:rPr>
        <w:t>а</w:t>
      </w:r>
      <w:r w:rsidRPr="00932A49">
        <w:rPr>
          <w:rFonts w:ascii="Times New Roman" w:hAnsi="Times New Roman" w:cs="Times New Roman"/>
          <w:b w:val="0"/>
          <w:sz w:val="24"/>
          <w:szCs w:val="24"/>
          <w:lang w:val="sr-Cyrl-RS"/>
        </w:rPr>
        <w:t xml:space="preserve"> </w:t>
      </w:r>
      <w:r w:rsidRPr="00932A49">
        <w:rPr>
          <w:rFonts w:ascii="Times New Roman" w:hAnsi="Times New Roman" w:cs="Times New Roman"/>
          <w:b w:val="0"/>
          <w:sz w:val="24"/>
          <w:szCs w:val="24"/>
        </w:rPr>
        <w:t>д</w:t>
      </w:r>
    </w:p>
    <w:p w:rsidR="002B2F16" w:rsidRPr="00932A49" w:rsidRDefault="002B2F16" w:rsidP="002B2F16">
      <w:pPr>
        <w:pStyle w:val="Clan"/>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2B2F16" w:rsidRPr="00932A49" w:rsidRDefault="002B2F16" w:rsidP="002B2F16">
      <w:pPr>
        <w:pStyle w:val="Clan"/>
        <w:rPr>
          <w:rFonts w:ascii="Times New Roman" w:hAnsi="Times New Roman" w:cs="Times New Roman"/>
          <w:b w:val="0"/>
          <w:sz w:val="24"/>
          <w:szCs w:val="24"/>
        </w:rPr>
      </w:pPr>
      <w:r w:rsidRPr="00932A49">
        <w:rPr>
          <w:rFonts w:ascii="Times New Roman" w:hAnsi="Times New Roman" w:cs="Times New Roman"/>
          <w:b w:val="0"/>
          <w:sz w:val="24"/>
          <w:szCs w:val="24"/>
        </w:rPr>
        <w:t>ПРЕДСЕДНИКУ НАРОДНЕ СКУПШТИНЕ</w:t>
      </w:r>
    </w:p>
    <w:p w:rsidR="002B2F16" w:rsidRPr="00F825E2" w:rsidRDefault="002B2F16" w:rsidP="002B2F16">
      <w:pPr>
        <w:pStyle w:val="Clan"/>
        <w:ind w:left="0"/>
        <w:jc w:val="both"/>
        <w:rPr>
          <w:rFonts w:ascii="Times New Roman" w:hAnsi="Times New Roman" w:cs="Times New Roman"/>
          <w:sz w:val="24"/>
          <w:szCs w:val="24"/>
          <w:lang w:val="sr-Cyrl-RS"/>
        </w:rPr>
      </w:pPr>
    </w:p>
    <w:p w:rsidR="002B2F16" w:rsidRDefault="002B2F16" w:rsidP="002B2F16">
      <w:pPr>
        <w:pStyle w:val="Clan"/>
        <w:spacing w:before="0" w:after="0"/>
        <w:ind w:left="0" w:right="0"/>
        <w:jc w:val="both"/>
        <w:rPr>
          <w:rFonts w:ascii="Times New Roman" w:hAnsi="Times New Roman" w:cs="Times New Roman"/>
          <w:b w:val="0"/>
          <w:sz w:val="24"/>
          <w:szCs w:val="24"/>
          <w:lang w:val="sr-Cyrl-RS"/>
        </w:rPr>
      </w:pPr>
      <w:r w:rsidRPr="00932A49">
        <w:rPr>
          <w:rFonts w:ascii="Times New Roman" w:hAnsi="Times New Roman" w:cs="Times New Roman"/>
          <w:b w:val="0"/>
          <w:sz w:val="24"/>
          <w:szCs w:val="24"/>
        </w:rPr>
        <w:tab/>
      </w:r>
      <w:r w:rsidRPr="00932A49">
        <w:rPr>
          <w:rFonts w:ascii="Times New Roman" w:hAnsi="Times New Roman" w:cs="Times New Roman"/>
          <w:b w:val="0"/>
          <w:sz w:val="24"/>
          <w:szCs w:val="24"/>
          <w:lang w:val="sr-Cyrl-RS"/>
        </w:rPr>
        <w:tab/>
      </w:r>
      <w:r w:rsidRPr="00932A49">
        <w:rPr>
          <w:rFonts w:ascii="Times New Roman" w:hAnsi="Times New Roman" w:cs="Times New Roman"/>
          <w:b w:val="0"/>
          <w:sz w:val="24"/>
          <w:szCs w:val="24"/>
        </w:rPr>
        <w:t xml:space="preserve">На основу члана 157. став </w:t>
      </w:r>
      <w:r w:rsidRPr="00932A49">
        <w:rPr>
          <w:rFonts w:ascii="Times New Roman" w:hAnsi="Times New Roman" w:cs="Times New Roman"/>
          <w:b w:val="0"/>
          <w:sz w:val="24"/>
          <w:szCs w:val="24"/>
          <w:lang w:val="sr-Cyrl-RS"/>
        </w:rPr>
        <w:t>6</w:t>
      </w:r>
      <w:r w:rsidRPr="00932A49">
        <w:rPr>
          <w:rFonts w:ascii="Times New Roman" w:hAnsi="Times New Roman" w:cs="Times New Roman"/>
          <w:b w:val="0"/>
          <w:sz w:val="24"/>
          <w:szCs w:val="24"/>
        </w:rPr>
        <w:t xml:space="preserve">. </w:t>
      </w:r>
      <w:r w:rsidRPr="00932A49">
        <w:rPr>
          <w:rFonts w:ascii="Times New Roman" w:hAnsi="Times New Roman" w:cs="Times New Roman"/>
          <w:b w:val="0"/>
          <w:sz w:val="24"/>
          <w:szCs w:val="24"/>
          <w:lang w:val="sr-Cyrl-RS"/>
        </w:rPr>
        <w:t xml:space="preserve">и члана 161. став 1. </w:t>
      </w:r>
      <w:r w:rsidRPr="00932A49">
        <w:rPr>
          <w:rFonts w:ascii="Times New Roman" w:hAnsi="Times New Roman" w:cs="Times New Roman"/>
          <w:b w:val="0"/>
          <w:sz w:val="24"/>
          <w:szCs w:val="24"/>
        </w:rPr>
        <w:t>Пословника Народне скупштине (''Службени гласник</w:t>
      </w:r>
      <w:r w:rsidR="00095886">
        <w:rPr>
          <w:rFonts w:ascii="Times New Roman" w:hAnsi="Times New Roman" w:cs="Times New Roman"/>
          <w:b w:val="0"/>
          <w:sz w:val="24"/>
          <w:szCs w:val="24"/>
          <w:lang w:val="sr-Cyrl-RS"/>
        </w:rPr>
        <w:t xml:space="preserve"> РС</w:t>
      </w:r>
      <w:r w:rsidRPr="00932A49">
        <w:rPr>
          <w:rFonts w:ascii="Times New Roman" w:hAnsi="Times New Roman" w:cs="Times New Roman"/>
          <w:b w:val="0"/>
          <w:sz w:val="24"/>
          <w:szCs w:val="24"/>
        </w:rPr>
        <w:t>''</w:t>
      </w:r>
      <w:r w:rsidR="00095886">
        <w:rPr>
          <w:rFonts w:ascii="Times New Roman" w:hAnsi="Times New Roman" w:cs="Times New Roman"/>
          <w:b w:val="0"/>
          <w:sz w:val="24"/>
          <w:szCs w:val="24"/>
          <w:lang w:val="sr-Cyrl-RS"/>
        </w:rPr>
        <w:t>,</w:t>
      </w:r>
      <w:bookmarkStart w:id="0" w:name="_GoBack"/>
      <w:bookmarkEnd w:id="0"/>
      <w:r w:rsidRPr="00932A49">
        <w:rPr>
          <w:rFonts w:ascii="Times New Roman" w:hAnsi="Times New Roman" w:cs="Times New Roman"/>
          <w:b w:val="0"/>
          <w:sz w:val="24"/>
          <w:szCs w:val="24"/>
        </w:rPr>
        <w:t xml:space="preserve"> број 20/12 – пречишћен текст)</w:t>
      </w:r>
      <w:r w:rsidRPr="00932A49">
        <w:rPr>
          <w:rFonts w:ascii="Times New Roman" w:hAnsi="Times New Roman" w:cs="Times New Roman"/>
          <w:b w:val="0"/>
          <w:sz w:val="24"/>
          <w:szCs w:val="24"/>
          <w:lang w:val="sr-Cyrl-RS"/>
        </w:rPr>
        <w:t>,</w:t>
      </w:r>
      <w:r w:rsidRPr="00932A49">
        <w:rPr>
          <w:rFonts w:ascii="Times New Roman" w:hAnsi="Times New Roman" w:cs="Times New Roman"/>
          <w:b w:val="0"/>
          <w:sz w:val="24"/>
          <w:szCs w:val="24"/>
        </w:rPr>
        <w:t xml:space="preserve"> Одбор за привреду, регионални развој, трговину, туризам и енергетику</w:t>
      </w:r>
      <w:r w:rsidRPr="00932A49">
        <w:rPr>
          <w:rFonts w:ascii="Times New Roman" w:hAnsi="Times New Roman" w:cs="Times New Roman"/>
          <w:b w:val="0"/>
          <w:sz w:val="24"/>
          <w:szCs w:val="24"/>
          <w:lang w:val="sr-Cyrl-RS"/>
        </w:rPr>
        <w:t xml:space="preserve"> </w:t>
      </w:r>
      <w:r w:rsidRPr="00932A49">
        <w:rPr>
          <w:rFonts w:ascii="Times New Roman" w:hAnsi="Times New Roman" w:cs="Times New Roman"/>
          <w:b w:val="0"/>
          <w:sz w:val="24"/>
          <w:szCs w:val="24"/>
        </w:rPr>
        <w:t xml:space="preserve">подноси на ПРЕДЛОГ ЗАКОНА О </w:t>
      </w:r>
      <w:r>
        <w:rPr>
          <w:rFonts w:ascii="Times New Roman" w:hAnsi="Times New Roman" w:cs="Times New Roman"/>
          <w:b w:val="0"/>
          <w:sz w:val="24"/>
          <w:szCs w:val="24"/>
          <w:lang w:val="sr-Cyrl-RS"/>
        </w:rPr>
        <w:t xml:space="preserve">ИЗМЕНАМА </w:t>
      </w:r>
      <w:r w:rsidR="002A7B26">
        <w:rPr>
          <w:rFonts w:ascii="Times New Roman" w:hAnsi="Times New Roman" w:cs="Times New Roman"/>
          <w:b w:val="0"/>
          <w:sz w:val="24"/>
          <w:szCs w:val="24"/>
          <w:lang w:val="sr-Cyrl-RS"/>
        </w:rPr>
        <w:t>И ДОПУНИ ЗАКОНА О ПРИВРЕДНИМ ДРУШТВИМА</w:t>
      </w:r>
      <w:r w:rsidRPr="00932A49">
        <w:rPr>
          <w:rFonts w:ascii="Times New Roman" w:hAnsi="Times New Roman" w:cs="Times New Roman"/>
          <w:b w:val="0"/>
          <w:sz w:val="24"/>
          <w:szCs w:val="24"/>
          <w:lang w:val="sr-Cyrl-RS"/>
        </w:rPr>
        <w:t xml:space="preserve"> </w:t>
      </w:r>
      <w:r w:rsidRPr="00932A49">
        <w:rPr>
          <w:rFonts w:ascii="Times New Roman" w:hAnsi="Times New Roman" w:cs="Times New Roman"/>
          <w:b w:val="0"/>
          <w:sz w:val="24"/>
          <w:szCs w:val="24"/>
        </w:rPr>
        <w:t>следећ</w:t>
      </w:r>
      <w:r>
        <w:rPr>
          <w:rFonts w:ascii="Times New Roman" w:hAnsi="Times New Roman" w:cs="Times New Roman"/>
          <w:b w:val="0"/>
          <w:sz w:val="24"/>
          <w:szCs w:val="24"/>
          <w:lang w:val="sr-Cyrl-RS"/>
        </w:rPr>
        <w:t>и</w:t>
      </w:r>
    </w:p>
    <w:p w:rsidR="00CE670A" w:rsidRPr="00676047" w:rsidRDefault="00CE670A" w:rsidP="002B2F16">
      <w:pPr>
        <w:pStyle w:val="Clan"/>
        <w:spacing w:before="0" w:after="0"/>
        <w:ind w:left="0" w:right="0"/>
        <w:jc w:val="both"/>
        <w:rPr>
          <w:rFonts w:ascii="Times New Roman" w:hAnsi="Times New Roman" w:cs="Times New Roman"/>
          <w:b w:val="0"/>
          <w:sz w:val="24"/>
          <w:szCs w:val="24"/>
          <w:lang w:val="sr-Cyrl-RS"/>
        </w:rPr>
      </w:pPr>
    </w:p>
    <w:p w:rsidR="002B2F16" w:rsidRDefault="002B2F16" w:rsidP="002B2F16">
      <w:pPr>
        <w:jc w:val="center"/>
        <w:rPr>
          <w:rFonts w:ascii="Times New Roman" w:hAnsi="Times New Roman"/>
          <w:sz w:val="24"/>
          <w:lang w:val="sr-Cyrl-RS"/>
        </w:rPr>
      </w:pPr>
    </w:p>
    <w:p w:rsidR="002B2F16" w:rsidRDefault="002B2F16" w:rsidP="002B2F16">
      <w:pPr>
        <w:jc w:val="center"/>
        <w:rPr>
          <w:rFonts w:ascii="Times New Roman" w:hAnsi="Times New Roman"/>
          <w:sz w:val="24"/>
          <w:lang w:val="sr-Cyrl-RS"/>
        </w:rPr>
      </w:pPr>
      <w:r w:rsidRPr="00932A49">
        <w:rPr>
          <w:rFonts w:ascii="Times New Roman" w:hAnsi="Times New Roman"/>
          <w:sz w:val="24"/>
        </w:rPr>
        <w:t>АМАНДМАН</w:t>
      </w:r>
    </w:p>
    <w:p w:rsidR="002B2F16" w:rsidRDefault="002B2F16" w:rsidP="002B2F16">
      <w:pPr>
        <w:jc w:val="center"/>
        <w:rPr>
          <w:rFonts w:ascii="Times New Roman" w:hAnsi="Times New Roman"/>
          <w:b/>
          <w:sz w:val="24"/>
          <w:lang w:val="sr-Cyrl-RS"/>
        </w:rPr>
      </w:pPr>
    </w:p>
    <w:p w:rsidR="00CE670A" w:rsidRPr="00932A49" w:rsidRDefault="00CE670A" w:rsidP="002B2F16">
      <w:pPr>
        <w:jc w:val="center"/>
        <w:rPr>
          <w:rFonts w:ascii="Times New Roman" w:hAnsi="Times New Roman"/>
          <w:b/>
          <w:sz w:val="24"/>
          <w:lang w:val="sr-Cyrl-RS"/>
        </w:rPr>
      </w:pPr>
    </w:p>
    <w:p w:rsidR="00A259C8" w:rsidRPr="00F30C0D" w:rsidRDefault="00A259C8" w:rsidP="00CE670A">
      <w:pPr>
        <w:pStyle w:val="stil2zakon"/>
        <w:spacing w:before="0" w:beforeAutospacing="0" w:after="0" w:afterAutospacing="0"/>
        <w:ind w:firstLine="1440"/>
        <w:jc w:val="both"/>
        <w:rPr>
          <w:color w:val="auto"/>
          <w:sz w:val="24"/>
          <w:szCs w:val="24"/>
          <w:lang w:val="sr-Cyrl-CS"/>
        </w:rPr>
      </w:pPr>
      <w:r w:rsidRPr="00F30C0D">
        <w:rPr>
          <w:color w:val="auto"/>
          <w:sz w:val="24"/>
          <w:szCs w:val="24"/>
          <w:lang w:val="sr-Cyrl-RS"/>
        </w:rPr>
        <w:t>Члан 2. Предлога закона</w:t>
      </w:r>
      <w:r w:rsidRPr="00F30C0D">
        <w:rPr>
          <w:color w:val="auto"/>
          <w:sz w:val="24"/>
          <w:szCs w:val="24"/>
          <w:lang w:val="sr-Cyrl-CS"/>
        </w:rPr>
        <w:t xml:space="preserve"> о изменама и допун</w:t>
      </w:r>
      <w:r w:rsidR="00C50FF1">
        <w:rPr>
          <w:color w:val="auto"/>
          <w:sz w:val="24"/>
          <w:szCs w:val="24"/>
          <w:lang w:val="sr-Cyrl-CS"/>
        </w:rPr>
        <w:t>и</w:t>
      </w:r>
      <w:r w:rsidRPr="00F30C0D">
        <w:rPr>
          <w:color w:val="auto"/>
          <w:sz w:val="24"/>
          <w:szCs w:val="24"/>
          <w:lang w:val="sr-Cyrl-CS"/>
        </w:rPr>
        <w:t xml:space="preserve"> Закона о привредним друштвима, </w:t>
      </w:r>
      <w:r w:rsidRPr="00F30C0D">
        <w:rPr>
          <w:color w:val="auto"/>
          <w:sz w:val="24"/>
          <w:szCs w:val="24"/>
          <w:lang w:val="sr-Cyrl-RS"/>
        </w:rPr>
        <w:t xml:space="preserve">мења се и гласи: </w:t>
      </w:r>
      <w:r w:rsidRPr="00F30C0D">
        <w:rPr>
          <w:color w:val="auto"/>
          <w:sz w:val="24"/>
          <w:szCs w:val="24"/>
          <w:lang w:val="sr-Cyrl-CS"/>
        </w:rPr>
        <w:t xml:space="preserve"> </w:t>
      </w:r>
    </w:p>
    <w:p w:rsidR="00A259C8" w:rsidRPr="00F30C0D" w:rsidRDefault="00C50FF1" w:rsidP="00CE670A">
      <w:pPr>
        <w:pStyle w:val="stil4clan"/>
        <w:spacing w:before="0" w:after="0"/>
        <w:ind w:firstLine="1440"/>
        <w:jc w:val="both"/>
        <w:rPr>
          <w:b w:val="0"/>
          <w:sz w:val="24"/>
          <w:szCs w:val="24"/>
          <w:lang w:val="sr-Cyrl-CS"/>
        </w:rPr>
      </w:pPr>
      <w:bookmarkStart w:id="1" w:name="sadrzaj_1140"/>
      <w:bookmarkStart w:id="2" w:name="zk99/11-2"/>
      <w:bookmarkEnd w:id="1"/>
      <w:bookmarkEnd w:id="2"/>
      <w:r>
        <w:rPr>
          <w:b w:val="0"/>
          <w:sz w:val="24"/>
          <w:szCs w:val="24"/>
          <w:lang w:val="sr-Cyrl-CS"/>
        </w:rPr>
        <w:t>„</w:t>
      </w:r>
      <w:r w:rsidR="00A259C8" w:rsidRPr="00F30C0D">
        <w:rPr>
          <w:b w:val="0"/>
          <w:sz w:val="24"/>
          <w:szCs w:val="24"/>
          <w:lang w:val="sr-Cyrl-CS"/>
        </w:rPr>
        <w:t>У члану 288. став 4. м</w:t>
      </w:r>
      <w:r w:rsidR="00A259C8" w:rsidRPr="00F30C0D">
        <w:rPr>
          <w:b w:val="0"/>
          <w:sz w:val="24"/>
          <w:szCs w:val="24"/>
        </w:rPr>
        <w:t xml:space="preserve">ења </w:t>
      </w:r>
      <w:r w:rsidR="00A259C8" w:rsidRPr="00F30C0D">
        <w:rPr>
          <w:b w:val="0"/>
          <w:sz w:val="24"/>
          <w:szCs w:val="24"/>
          <w:lang w:val="sr-Cyrl-CS"/>
        </w:rPr>
        <w:t>се и гласи:</w:t>
      </w:r>
    </w:p>
    <w:p w:rsidR="00A259C8" w:rsidRPr="00F30C0D" w:rsidRDefault="00A259C8" w:rsidP="00CE670A">
      <w:pPr>
        <w:pStyle w:val="stil4clan"/>
        <w:spacing w:before="0" w:after="0"/>
        <w:ind w:firstLine="1440"/>
        <w:jc w:val="both"/>
        <w:rPr>
          <w:b w:val="0"/>
          <w:sz w:val="24"/>
          <w:szCs w:val="24"/>
          <w:lang w:val="sr-Latn-RS"/>
        </w:rPr>
      </w:pPr>
      <w:r w:rsidRPr="00F30C0D">
        <w:rPr>
          <w:b w:val="0"/>
          <w:sz w:val="24"/>
          <w:szCs w:val="24"/>
          <w:lang w:val="sr-Latn-RS"/>
        </w:rPr>
        <w:t>„</w:t>
      </w:r>
      <w:r w:rsidRPr="00F30C0D">
        <w:rPr>
          <w:b w:val="0"/>
          <w:sz w:val="24"/>
          <w:szCs w:val="24"/>
          <w:lang w:val="sr-Cyrl-CS"/>
        </w:rPr>
        <w:t>Изузетно, у случају акционарског друштва које није јавно, право прече куповине се може ограничити или укинути само одлуком скупштине која је донета трочетвртинском већином гласова присутних акционара.</w:t>
      </w:r>
      <w:r w:rsidRPr="00F30C0D">
        <w:rPr>
          <w:b w:val="0"/>
          <w:sz w:val="24"/>
          <w:szCs w:val="24"/>
          <w:lang w:val="sr-Latn-RS"/>
        </w:rPr>
        <w:t>“</w:t>
      </w:r>
    </w:p>
    <w:p w:rsidR="00A259C8" w:rsidRPr="00F30C0D" w:rsidRDefault="00A259C8" w:rsidP="00CE670A">
      <w:pPr>
        <w:pStyle w:val="stil4clan"/>
        <w:spacing w:before="0" w:after="0"/>
        <w:ind w:firstLine="1440"/>
        <w:jc w:val="both"/>
        <w:rPr>
          <w:b w:val="0"/>
          <w:sz w:val="24"/>
          <w:szCs w:val="24"/>
          <w:lang w:val="sr-Cyrl-CS"/>
        </w:rPr>
      </w:pPr>
      <w:r w:rsidRPr="00F30C0D">
        <w:rPr>
          <w:b w:val="0"/>
          <w:sz w:val="24"/>
          <w:szCs w:val="24"/>
          <w:lang w:val="sr-Cyrl-CS"/>
        </w:rPr>
        <w:t>У члану 288. у ставу 6. речи</w:t>
      </w:r>
      <w:r w:rsidR="002131A3">
        <w:rPr>
          <w:b w:val="0"/>
          <w:sz w:val="24"/>
          <w:szCs w:val="24"/>
          <w:lang w:val="sr-Cyrl-CS"/>
        </w:rPr>
        <w:t>:</w:t>
      </w:r>
      <w:r w:rsidRPr="00F30C0D">
        <w:rPr>
          <w:b w:val="0"/>
          <w:sz w:val="24"/>
          <w:szCs w:val="24"/>
          <w:lang w:val="sr-Cyrl-CS"/>
        </w:rPr>
        <w:t xml:space="preserve"> „члана 277.“ замењују се речима</w:t>
      </w:r>
      <w:r w:rsidR="002131A3">
        <w:rPr>
          <w:b w:val="0"/>
          <w:sz w:val="24"/>
          <w:szCs w:val="24"/>
          <w:lang w:val="sr-Cyrl-CS"/>
        </w:rPr>
        <w:t>:</w:t>
      </w:r>
      <w:r w:rsidRPr="00F30C0D">
        <w:rPr>
          <w:b w:val="0"/>
          <w:sz w:val="24"/>
          <w:szCs w:val="24"/>
          <w:lang w:val="sr-Cyrl-CS"/>
        </w:rPr>
        <w:t xml:space="preserve"> „чл. 277. и 278.“.</w:t>
      </w:r>
      <w:r w:rsidR="00276E3D">
        <w:rPr>
          <w:b w:val="0"/>
          <w:sz w:val="24"/>
          <w:szCs w:val="24"/>
          <w:lang w:val="sr-Cyrl-CS"/>
        </w:rPr>
        <w:t>“</w:t>
      </w:r>
    </w:p>
    <w:p w:rsidR="00A259C8" w:rsidRPr="00F30C0D" w:rsidRDefault="00A259C8" w:rsidP="00CE670A">
      <w:pPr>
        <w:rPr>
          <w:rFonts w:ascii="Times New Roman" w:hAnsi="Times New Roman"/>
          <w:b/>
          <w:sz w:val="24"/>
          <w:lang w:val="sr-Cyrl-CS"/>
        </w:rPr>
      </w:pPr>
    </w:p>
    <w:p w:rsidR="00A259C8" w:rsidRDefault="00CE670A" w:rsidP="00CE670A">
      <w:pPr>
        <w:jc w:val="center"/>
        <w:rPr>
          <w:rFonts w:ascii="Times New Roman" w:hAnsi="Times New Roman"/>
          <w:sz w:val="24"/>
          <w:lang w:val="sr-Cyrl-RS"/>
        </w:rPr>
      </w:pPr>
      <w:r>
        <w:rPr>
          <w:rFonts w:ascii="Times New Roman" w:hAnsi="Times New Roman"/>
          <w:sz w:val="24"/>
          <w:lang w:val="sr-Cyrl-RS"/>
        </w:rPr>
        <w:t>О б р а з л о ж е њ е</w:t>
      </w:r>
    </w:p>
    <w:p w:rsidR="00CE670A" w:rsidRDefault="00CE670A" w:rsidP="00CE670A">
      <w:pPr>
        <w:jc w:val="center"/>
        <w:rPr>
          <w:rFonts w:ascii="Times New Roman" w:hAnsi="Times New Roman"/>
          <w:sz w:val="24"/>
          <w:lang w:val="sr-Cyrl-RS"/>
        </w:rPr>
      </w:pPr>
    </w:p>
    <w:p w:rsidR="00CE670A" w:rsidRPr="00CE670A" w:rsidRDefault="00CE670A" w:rsidP="00CE670A">
      <w:pPr>
        <w:jc w:val="center"/>
        <w:rPr>
          <w:rFonts w:ascii="Times New Roman" w:hAnsi="Times New Roman"/>
          <w:lang w:val="sr-Cyrl-RS"/>
        </w:rPr>
      </w:pPr>
    </w:p>
    <w:p w:rsidR="00A259C8" w:rsidRPr="00F30C0D" w:rsidRDefault="00A259C8" w:rsidP="00CE670A">
      <w:pPr>
        <w:pStyle w:val="BodyText"/>
        <w:ind w:firstLine="1440"/>
        <w:rPr>
          <w:rFonts w:ascii="Times New Roman" w:hAnsi="Times New Roman"/>
          <w:lang w:val="sr-Cyrl-RS"/>
        </w:rPr>
      </w:pPr>
      <w:r w:rsidRPr="00F30C0D">
        <w:rPr>
          <w:rFonts w:ascii="Times New Roman" w:hAnsi="Times New Roman"/>
          <w:lang w:val="sr-Cyrl-CS"/>
        </w:rPr>
        <w:t xml:space="preserve">Овим амандманом врши се исправно позивање на члан 288. став 4. који се мења, а не став 2. истог члана.  Члан 288. став 2. </w:t>
      </w:r>
      <w:r w:rsidRPr="00F30C0D">
        <w:rPr>
          <w:rFonts w:ascii="Times New Roman" w:hAnsi="Times New Roman"/>
          <w:lang w:val="sr-Cyrl-RS"/>
        </w:rPr>
        <w:t xml:space="preserve">регулише материју који акционари имају право прече куповине када се врши отуђење сопствених акција акционарског друштва. </w:t>
      </w:r>
    </w:p>
    <w:p w:rsidR="00A259C8" w:rsidRPr="00F30C0D" w:rsidRDefault="00A259C8" w:rsidP="00CE670A">
      <w:pPr>
        <w:pStyle w:val="BodyText"/>
        <w:ind w:firstLine="1440"/>
        <w:rPr>
          <w:rFonts w:ascii="Times New Roman" w:hAnsi="Times New Roman"/>
          <w:lang w:val="sr-Cyrl-CS" w:eastAsia="sr-Latn-CS"/>
        </w:rPr>
      </w:pPr>
      <w:r w:rsidRPr="00F30C0D">
        <w:rPr>
          <w:rFonts w:ascii="Times New Roman" w:hAnsi="Times New Roman"/>
          <w:lang w:val="sr-Cyrl-RS"/>
        </w:rPr>
        <w:t xml:space="preserve">Став 4. истог члана управо регулише питање на који начин се може ограничити или укинути право прече куповине, тако да се овим амандманом врши само тачно позивање који се став члана 288. мења, јер је очигледна намера предлагача да ограничење или укидање права прече куповине уведе као могућност код акционарских друштава која нису јавна. </w:t>
      </w:r>
    </w:p>
    <w:p w:rsidR="002B2F16" w:rsidRDefault="002B2F16" w:rsidP="002B2F16">
      <w:pPr>
        <w:rPr>
          <w:rFonts w:ascii="Times New Roman" w:hAnsi="Times New Roman"/>
          <w:sz w:val="24"/>
          <w:lang w:val="sr-Cyrl-RS"/>
        </w:rPr>
      </w:pPr>
    </w:p>
    <w:p w:rsidR="00563414" w:rsidRDefault="00563414" w:rsidP="002B2F16">
      <w:pPr>
        <w:rPr>
          <w:rFonts w:ascii="Times New Roman" w:hAnsi="Times New Roman"/>
          <w:sz w:val="24"/>
          <w:lang w:val="sr-Cyrl-RS"/>
        </w:rPr>
      </w:pPr>
    </w:p>
    <w:p w:rsidR="00563414" w:rsidRPr="00601062" w:rsidRDefault="00563414" w:rsidP="002B2F16">
      <w:pPr>
        <w:rPr>
          <w:rFonts w:ascii="Times New Roman" w:hAnsi="Times New Roman"/>
          <w:sz w:val="24"/>
          <w:lang w:val="sr-Cyrl-RS"/>
        </w:rPr>
      </w:pPr>
    </w:p>
    <w:p w:rsidR="002B2F16" w:rsidRDefault="002B2F16" w:rsidP="002B2F16">
      <w:pPr>
        <w:spacing w:line="320" w:lineRule="exact"/>
        <w:ind w:left="5040"/>
        <w:rPr>
          <w:rFonts w:ascii="Times New Roman" w:hAnsi="Times New Roman"/>
          <w:sz w:val="24"/>
          <w:lang w:val="sr-Cyrl-RS"/>
        </w:rPr>
      </w:pPr>
      <w:r w:rsidRPr="00932A49">
        <w:rPr>
          <w:rFonts w:ascii="Times New Roman" w:hAnsi="Times New Roman"/>
          <w:sz w:val="24"/>
        </w:rPr>
        <w:t xml:space="preserve">       </w:t>
      </w:r>
      <w:r>
        <w:rPr>
          <w:rFonts w:ascii="Times New Roman" w:hAnsi="Times New Roman"/>
          <w:sz w:val="24"/>
          <w:lang w:val="sr-Cyrl-RS"/>
        </w:rPr>
        <w:tab/>
      </w:r>
      <w:r>
        <w:rPr>
          <w:rFonts w:ascii="Times New Roman" w:hAnsi="Times New Roman"/>
          <w:sz w:val="24"/>
          <w:lang w:val="sr-Cyrl-RS"/>
        </w:rPr>
        <w:tab/>
        <w:t xml:space="preserve">   </w:t>
      </w:r>
      <w:r>
        <w:rPr>
          <w:rFonts w:ascii="Times New Roman" w:hAnsi="Times New Roman"/>
          <w:sz w:val="24"/>
          <w:lang w:val="sr-Latn-RS"/>
        </w:rPr>
        <w:t xml:space="preserve"> </w:t>
      </w:r>
      <w:r>
        <w:rPr>
          <w:rFonts w:ascii="Times New Roman" w:hAnsi="Times New Roman"/>
          <w:sz w:val="24"/>
          <w:lang w:val="sr-Cyrl-RS"/>
        </w:rPr>
        <w:t xml:space="preserve"> </w:t>
      </w:r>
      <w:r w:rsidRPr="00932A49">
        <w:rPr>
          <w:rFonts w:ascii="Times New Roman" w:hAnsi="Times New Roman"/>
          <w:sz w:val="24"/>
        </w:rPr>
        <w:t xml:space="preserve">ПРЕДСЕДНИК </w:t>
      </w:r>
    </w:p>
    <w:p w:rsidR="002B2F16" w:rsidRPr="00601062" w:rsidRDefault="002B2F16" w:rsidP="002B2F16">
      <w:pPr>
        <w:spacing w:line="320" w:lineRule="exact"/>
        <w:ind w:left="5040"/>
        <w:rPr>
          <w:rFonts w:ascii="Times New Roman" w:hAnsi="Times New Roman"/>
          <w:sz w:val="24"/>
          <w:lang w:val="sr-Cyrl-RS"/>
        </w:rPr>
      </w:pPr>
    </w:p>
    <w:p w:rsidR="002B2F16" w:rsidRPr="00932A49" w:rsidRDefault="002B2F16" w:rsidP="002B2F16">
      <w:pPr>
        <w:spacing w:line="320" w:lineRule="exact"/>
        <w:rPr>
          <w:sz w:val="24"/>
        </w:rPr>
      </w:pPr>
      <w:r w:rsidRPr="00932A49">
        <w:rPr>
          <w:rFonts w:ascii="Times New Roman" w:hAnsi="Times New Roman"/>
          <w:sz w:val="24"/>
          <w:lang w:val="sr-Cyrl-RS"/>
        </w:rPr>
        <w:t xml:space="preserve"> </w:t>
      </w:r>
      <w:r>
        <w:rPr>
          <w:rFonts w:ascii="Times New Roman" w:hAnsi="Times New Roman"/>
          <w:sz w:val="24"/>
          <w:lang w:val="sr-Cyrl-RS"/>
        </w:rPr>
        <w:tab/>
      </w:r>
      <w:r>
        <w:rPr>
          <w:rFonts w:ascii="Times New Roman" w:hAnsi="Times New Roman"/>
          <w:sz w:val="24"/>
          <w:lang w:val="sr-Cyrl-RS"/>
        </w:rPr>
        <w:tab/>
      </w:r>
      <w:r>
        <w:rPr>
          <w:rFonts w:ascii="Times New Roman" w:hAnsi="Times New Roman"/>
          <w:sz w:val="24"/>
          <w:lang w:val="sr-Cyrl-RS"/>
        </w:rPr>
        <w:tab/>
      </w:r>
      <w:r>
        <w:rPr>
          <w:rFonts w:ascii="Times New Roman" w:hAnsi="Times New Roman"/>
          <w:sz w:val="24"/>
          <w:lang w:val="sr-Cyrl-RS"/>
        </w:rPr>
        <w:tab/>
      </w:r>
      <w:r>
        <w:rPr>
          <w:rFonts w:ascii="Times New Roman" w:hAnsi="Times New Roman"/>
          <w:sz w:val="24"/>
          <w:lang w:val="sr-Cyrl-RS"/>
        </w:rPr>
        <w:tab/>
      </w:r>
      <w:r>
        <w:rPr>
          <w:rFonts w:ascii="Times New Roman" w:hAnsi="Times New Roman"/>
          <w:sz w:val="24"/>
          <w:lang w:val="sr-Cyrl-RS"/>
        </w:rPr>
        <w:tab/>
      </w:r>
      <w:r>
        <w:rPr>
          <w:rFonts w:ascii="Times New Roman" w:hAnsi="Times New Roman"/>
          <w:sz w:val="24"/>
          <w:lang w:val="sr-Cyrl-RS"/>
        </w:rPr>
        <w:tab/>
      </w:r>
      <w:r>
        <w:rPr>
          <w:rFonts w:ascii="Times New Roman" w:hAnsi="Times New Roman"/>
          <w:sz w:val="24"/>
          <w:lang w:val="sr-Cyrl-RS"/>
        </w:rPr>
        <w:tab/>
      </w:r>
      <w:r>
        <w:rPr>
          <w:rFonts w:ascii="Times New Roman" w:hAnsi="Times New Roman"/>
          <w:sz w:val="24"/>
          <w:lang w:val="sr-Latn-RS"/>
        </w:rPr>
        <w:tab/>
      </w:r>
      <w:proofErr w:type="spellStart"/>
      <w:proofErr w:type="gramStart"/>
      <w:r w:rsidRPr="00932A49">
        <w:rPr>
          <w:rFonts w:ascii="Times New Roman" w:hAnsi="Times New Roman"/>
          <w:sz w:val="24"/>
        </w:rPr>
        <w:t>др</w:t>
      </w:r>
      <w:proofErr w:type="spellEnd"/>
      <w:r w:rsidRPr="00932A49">
        <w:rPr>
          <w:rFonts w:ascii="Times New Roman" w:hAnsi="Times New Roman"/>
          <w:b/>
          <w:sz w:val="24"/>
        </w:rPr>
        <w:t xml:space="preserve"> </w:t>
      </w:r>
      <w:r w:rsidRPr="00932A49">
        <w:rPr>
          <w:rFonts w:ascii="Times New Roman" w:hAnsi="Times New Roman"/>
          <w:b/>
          <w:sz w:val="24"/>
          <w:lang w:val="sr-Cyrl-RS"/>
        </w:rPr>
        <w:t xml:space="preserve"> </w:t>
      </w:r>
      <w:proofErr w:type="spellStart"/>
      <w:r w:rsidRPr="00932A49">
        <w:rPr>
          <w:rFonts w:ascii="Times New Roman" w:hAnsi="Times New Roman"/>
          <w:sz w:val="24"/>
        </w:rPr>
        <w:t>Александра</w:t>
      </w:r>
      <w:proofErr w:type="spellEnd"/>
      <w:proofErr w:type="gramEnd"/>
      <w:r w:rsidRPr="00932A49">
        <w:rPr>
          <w:rFonts w:ascii="Times New Roman" w:hAnsi="Times New Roman"/>
          <w:sz w:val="24"/>
        </w:rPr>
        <w:t xml:space="preserve"> </w:t>
      </w:r>
      <w:proofErr w:type="spellStart"/>
      <w:r w:rsidRPr="00932A49">
        <w:rPr>
          <w:rFonts w:ascii="Times New Roman" w:hAnsi="Times New Roman"/>
          <w:sz w:val="24"/>
        </w:rPr>
        <w:t>Томић</w:t>
      </w:r>
      <w:proofErr w:type="spellEnd"/>
    </w:p>
    <w:sectPr w:rsidR="002B2F16" w:rsidRPr="00932A49" w:rsidSect="0060106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C Times">
    <w:altName w:val="Courier New"/>
    <w:charset w:val="00"/>
    <w:family w:val="roman"/>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16"/>
    <w:rsid w:val="00095886"/>
    <w:rsid w:val="000A7D57"/>
    <w:rsid w:val="002131A3"/>
    <w:rsid w:val="00276E3D"/>
    <w:rsid w:val="002A7B26"/>
    <w:rsid w:val="002B2F16"/>
    <w:rsid w:val="004C68DE"/>
    <w:rsid w:val="00563414"/>
    <w:rsid w:val="00A259C8"/>
    <w:rsid w:val="00C50FF1"/>
    <w:rsid w:val="00CE670A"/>
    <w:rsid w:val="00D0577D"/>
    <w:rsid w:val="00D86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F16"/>
    <w:pPr>
      <w:spacing w:after="0" w:line="24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2B2F16"/>
    <w:pPr>
      <w:keepNext/>
      <w:tabs>
        <w:tab w:val="left" w:pos="1080"/>
      </w:tabs>
      <w:spacing w:before="120" w:after="120"/>
      <w:ind w:left="720" w:right="720"/>
      <w:jc w:val="center"/>
    </w:pPr>
    <w:rPr>
      <w:rFonts w:cs="Arial"/>
      <w:b/>
      <w:szCs w:val="22"/>
      <w:lang w:val="sr-Cyrl-CS"/>
    </w:rPr>
  </w:style>
  <w:style w:type="paragraph" w:customStyle="1" w:styleId="stil2zakon">
    <w:name w:val="stil_2zakon"/>
    <w:basedOn w:val="Normal"/>
    <w:rsid w:val="00A259C8"/>
    <w:pPr>
      <w:spacing w:before="100" w:beforeAutospacing="1" w:after="100" w:afterAutospacing="1"/>
      <w:jc w:val="center"/>
    </w:pPr>
    <w:rPr>
      <w:rFonts w:ascii="Times New Roman" w:hAnsi="Times New Roman"/>
      <w:color w:val="0033CC"/>
      <w:sz w:val="36"/>
      <w:szCs w:val="36"/>
      <w:lang w:val="sr-Latn-CS" w:eastAsia="sr-Latn-CS"/>
    </w:rPr>
  </w:style>
  <w:style w:type="paragraph" w:customStyle="1" w:styleId="stil4clan">
    <w:name w:val="stil_4clan"/>
    <w:basedOn w:val="Normal"/>
    <w:rsid w:val="00A259C8"/>
    <w:pPr>
      <w:spacing w:before="240" w:after="240"/>
      <w:jc w:val="center"/>
    </w:pPr>
    <w:rPr>
      <w:rFonts w:ascii="Times New Roman" w:hAnsi="Times New Roman"/>
      <w:b/>
      <w:bCs/>
      <w:sz w:val="26"/>
      <w:szCs w:val="26"/>
      <w:lang w:val="sr-Latn-CS" w:eastAsia="sr-Latn-CS"/>
    </w:rPr>
  </w:style>
  <w:style w:type="paragraph" w:styleId="BodyText">
    <w:name w:val="Body Text"/>
    <w:basedOn w:val="Normal"/>
    <w:link w:val="BodyTextChar"/>
    <w:semiHidden/>
    <w:rsid w:val="00A259C8"/>
    <w:rPr>
      <w:rFonts w:ascii="YU C Times" w:hAnsi="YU C Times"/>
      <w:sz w:val="24"/>
      <w:lang w:val="x-none" w:eastAsia="x-none"/>
    </w:rPr>
  </w:style>
  <w:style w:type="character" w:customStyle="1" w:styleId="BodyTextChar">
    <w:name w:val="Body Text Char"/>
    <w:basedOn w:val="DefaultParagraphFont"/>
    <w:link w:val="BodyText"/>
    <w:semiHidden/>
    <w:rsid w:val="00A259C8"/>
    <w:rPr>
      <w:rFonts w:ascii="YU C Times" w:eastAsia="Times New Roman" w:hAnsi="YU C Times"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F16"/>
    <w:pPr>
      <w:spacing w:after="0" w:line="24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2B2F16"/>
    <w:pPr>
      <w:keepNext/>
      <w:tabs>
        <w:tab w:val="left" w:pos="1080"/>
      </w:tabs>
      <w:spacing w:before="120" w:after="120"/>
      <w:ind w:left="720" w:right="720"/>
      <w:jc w:val="center"/>
    </w:pPr>
    <w:rPr>
      <w:rFonts w:cs="Arial"/>
      <w:b/>
      <w:szCs w:val="22"/>
      <w:lang w:val="sr-Cyrl-CS"/>
    </w:rPr>
  </w:style>
  <w:style w:type="paragraph" w:customStyle="1" w:styleId="stil2zakon">
    <w:name w:val="stil_2zakon"/>
    <w:basedOn w:val="Normal"/>
    <w:rsid w:val="00A259C8"/>
    <w:pPr>
      <w:spacing w:before="100" w:beforeAutospacing="1" w:after="100" w:afterAutospacing="1"/>
      <w:jc w:val="center"/>
    </w:pPr>
    <w:rPr>
      <w:rFonts w:ascii="Times New Roman" w:hAnsi="Times New Roman"/>
      <w:color w:val="0033CC"/>
      <w:sz w:val="36"/>
      <w:szCs w:val="36"/>
      <w:lang w:val="sr-Latn-CS" w:eastAsia="sr-Latn-CS"/>
    </w:rPr>
  </w:style>
  <w:style w:type="paragraph" w:customStyle="1" w:styleId="stil4clan">
    <w:name w:val="stil_4clan"/>
    <w:basedOn w:val="Normal"/>
    <w:rsid w:val="00A259C8"/>
    <w:pPr>
      <w:spacing w:before="240" w:after="240"/>
      <w:jc w:val="center"/>
    </w:pPr>
    <w:rPr>
      <w:rFonts w:ascii="Times New Roman" w:hAnsi="Times New Roman"/>
      <w:b/>
      <w:bCs/>
      <w:sz w:val="26"/>
      <w:szCs w:val="26"/>
      <w:lang w:val="sr-Latn-CS" w:eastAsia="sr-Latn-CS"/>
    </w:rPr>
  </w:style>
  <w:style w:type="paragraph" w:styleId="BodyText">
    <w:name w:val="Body Text"/>
    <w:basedOn w:val="Normal"/>
    <w:link w:val="BodyTextChar"/>
    <w:semiHidden/>
    <w:rsid w:val="00A259C8"/>
    <w:rPr>
      <w:rFonts w:ascii="YU C Times" w:hAnsi="YU C Times"/>
      <w:sz w:val="24"/>
      <w:lang w:val="x-none" w:eastAsia="x-none"/>
    </w:rPr>
  </w:style>
  <w:style w:type="character" w:customStyle="1" w:styleId="BodyTextChar">
    <w:name w:val="Body Text Char"/>
    <w:basedOn w:val="DefaultParagraphFont"/>
    <w:link w:val="BodyText"/>
    <w:semiHidden/>
    <w:rsid w:val="00A259C8"/>
    <w:rPr>
      <w:rFonts w:ascii="YU C Times" w:eastAsia="Times New Roman" w:hAnsi="YU C Times"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Sujdovic</dc:creator>
  <cp:lastModifiedBy>Sanja Sujdovic</cp:lastModifiedBy>
  <cp:revision>13</cp:revision>
  <dcterms:created xsi:type="dcterms:W3CDTF">2015-01-16T14:02:00Z</dcterms:created>
  <dcterms:modified xsi:type="dcterms:W3CDTF">2015-01-16T15:06:00Z</dcterms:modified>
</cp:coreProperties>
</file>